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8218C3" w:rsidP="0060519D">
      <w:pPr>
        <w:jc w:val="both"/>
      </w:pPr>
      <w:r>
        <w:t>от 02.08.2019</w:t>
      </w:r>
      <w:r w:rsidR="00225D3A">
        <w:t xml:space="preserve">                                                                                  №</w:t>
      </w:r>
      <w:r>
        <w:t xml:space="preserve"> 1358</w:t>
      </w:r>
    </w:p>
    <w:p w:rsidR="00A86272" w:rsidRPr="003C240E" w:rsidRDefault="00A86272" w:rsidP="00A86272">
      <w:pPr>
        <w:jc w:val="both"/>
      </w:pPr>
    </w:p>
    <w:p w:rsidR="00A86272" w:rsidRPr="003C240E" w:rsidRDefault="006428EA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BF5C6B" w:rsidRPr="0060519D" w:rsidRDefault="00BF5C6B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BF5C6B" w:rsidRDefault="00BF5C6B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821551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551">
        <w:rPr>
          <w:sz w:val="26"/>
          <w:szCs w:val="26"/>
        </w:rPr>
        <w:t>В целях уточнения программных мероприятий и приведения в соответствие объемов финансирования муниципальной программы, на основании закона Ярославской области от 14.05.2019 № 24-з "О внесении изменений в Закон Ярославской области "Об областном бюджете  на 2019 год и на плановый период 2020 и 2021 годов", постановления  Правительства Ярославской области от 27.06.2019 № 443-п "О внесении изменений в постановление Правительства области от 26.01.2011 № 9-п", постановления  администрации  Рыбинского  муниципального  района  от  25.04.2014  №  703  «Об   утверждении   Положения   о  программно - целевом  планировании   и   контроле  в   органах   местного   самоуправления   и  структурных    подразделениях  администрации   Рыбинского  муниципального  района»</w:t>
      </w:r>
      <w:r w:rsidR="00FF59F9" w:rsidRPr="00FF59F9">
        <w:rPr>
          <w:sz w:val="26"/>
          <w:szCs w:val="26"/>
        </w:rPr>
        <w:t xml:space="preserve">, </w:t>
      </w:r>
      <w:r w:rsidR="00A86272">
        <w:rPr>
          <w:sz w:val="26"/>
          <w:szCs w:val="26"/>
        </w:rPr>
        <w:t xml:space="preserve">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FF59F9" w:rsidRPr="00FF59F9" w:rsidRDefault="00FF59F9" w:rsidP="00FF59F9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59F9">
        <w:rPr>
          <w:sz w:val="26"/>
          <w:szCs w:val="26"/>
        </w:rPr>
        <w:t xml:space="preserve">Внести в муниципальную программу Рыбинского муниципального района "Развитие сельского хозяйства и сельских территорий Рыбинского муниципального района" на 2014-2021 годы, утверждённую постановлением администрации Рыбинского муниципального района от 29.05.2014 № 939, изменения согласно приложению. 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>остановление вступает в силу с момента опубликования.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821551" w:rsidP="00A86272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535677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821551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821551">
        <w:rPr>
          <w:sz w:val="26"/>
          <w:szCs w:val="26"/>
        </w:rPr>
        <w:t>Кругликова</w:t>
      </w: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Pr="000C1546" w:rsidRDefault="009F1FB2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821551" w:rsidRDefault="00821551" w:rsidP="00535677">
      <w:pPr>
        <w:rPr>
          <w:sz w:val="26"/>
          <w:szCs w:val="26"/>
        </w:rPr>
      </w:pP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18C3">
        <w:rPr>
          <w:sz w:val="26"/>
          <w:szCs w:val="26"/>
        </w:rPr>
        <w:t>02.08.2019</w:t>
      </w:r>
      <w:r>
        <w:rPr>
          <w:sz w:val="26"/>
          <w:szCs w:val="26"/>
        </w:rPr>
        <w:t xml:space="preserve"> N </w:t>
      </w:r>
      <w:r w:rsidR="008218C3">
        <w:rPr>
          <w:sz w:val="26"/>
          <w:szCs w:val="26"/>
        </w:rPr>
        <w:t>1358</w:t>
      </w:r>
    </w:p>
    <w:p w:rsidR="00225D3A" w:rsidRDefault="00225D3A" w:rsidP="00E053B2">
      <w:pPr>
        <w:autoSpaceDE w:val="0"/>
        <w:ind w:firstLine="540"/>
        <w:jc w:val="both"/>
        <w:rPr>
          <w:sz w:val="26"/>
          <w:szCs w:val="26"/>
        </w:rPr>
      </w:pPr>
    </w:p>
    <w:p w:rsidR="00535677" w:rsidRDefault="00535677" w:rsidP="00535677">
      <w:pPr>
        <w:ind w:firstLine="5040"/>
      </w:pP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</w:p>
    <w:p w:rsidR="00A86272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 </w:t>
      </w:r>
      <w:r w:rsidR="00FF59F9">
        <w:rPr>
          <w:rFonts w:ascii="Times New Roman" w:hAnsi="Times New Roman" w:cs="Times New Roman"/>
          <w:sz w:val="28"/>
          <w:szCs w:val="28"/>
        </w:rPr>
        <w:t xml:space="preserve">и сельских территорий </w:t>
      </w:r>
      <w:r w:rsidRPr="004F4969">
        <w:rPr>
          <w:rFonts w:ascii="Times New Roman" w:hAnsi="Times New Roman" w:cs="Times New Roman"/>
          <w:sz w:val="28"/>
          <w:szCs w:val="28"/>
        </w:rPr>
        <w:t>Рыбинского муниципального района»</w:t>
      </w:r>
    </w:p>
    <w:p w:rsidR="00A86272" w:rsidRPr="004F4969" w:rsidRDefault="00324EBD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</w:t>
      </w:r>
      <w:r w:rsidR="00FF59F9">
        <w:rPr>
          <w:rFonts w:ascii="Times New Roman" w:hAnsi="Times New Roman" w:cs="Times New Roman"/>
          <w:sz w:val="28"/>
          <w:szCs w:val="28"/>
        </w:rPr>
        <w:t>1</w:t>
      </w:r>
      <w:r w:rsidR="00A862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86272" w:rsidRPr="00E053B2" w:rsidRDefault="00A86272" w:rsidP="00A86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2"/>
      <w:bookmarkEnd w:id="0"/>
    </w:p>
    <w:p w:rsidR="00FF59F9" w:rsidRPr="00FF59F9" w:rsidRDefault="00A86272" w:rsidP="00FF59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E1ED2">
        <w:rPr>
          <w:bCs/>
          <w:sz w:val="26"/>
          <w:szCs w:val="26"/>
        </w:rPr>
        <w:t xml:space="preserve">1. </w:t>
      </w:r>
      <w:r w:rsidR="00FF59F9" w:rsidRPr="00FF59F9">
        <w:rPr>
          <w:bCs/>
          <w:sz w:val="26"/>
          <w:szCs w:val="26"/>
        </w:rPr>
        <w:t>В паспорте Программы позицию «Объем финансирования муниципальной программы, в том числе по годам реализации, тыс. рублей», изложить в следующей редакции:</w:t>
      </w:r>
    </w:p>
    <w:p w:rsidR="00A86272" w:rsidRDefault="00A86272" w:rsidP="00A86272">
      <w:pPr>
        <w:jc w:val="both"/>
        <w:rPr>
          <w:bCs/>
          <w:sz w:val="26"/>
          <w:szCs w:val="26"/>
        </w:rPr>
      </w:pPr>
    </w:p>
    <w:tbl>
      <w:tblPr>
        <w:tblW w:w="1005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6"/>
        <w:gridCol w:w="6512"/>
      </w:tblGrid>
      <w:tr w:rsidR="00FF59F9" w:rsidRPr="00FF59F9" w:rsidTr="00FF59F9">
        <w:trPr>
          <w:trHeight w:val="282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 xml:space="preserve">Всего по муниципальной программе: </w:t>
            </w:r>
          </w:p>
          <w:p w:rsidR="00FF59F9" w:rsidRPr="00FF59F9" w:rsidRDefault="000D3DAE" w:rsidP="00FF59F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64559,1</w:t>
            </w:r>
            <w:r w:rsidR="00FF59F9" w:rsidRPr="00FF59F9">
              <w:rPr>
                <w:bCs/>
                <w:sz w:val="26"/>
                <w:szCs w:val="26"/>
              </w:rPr>
              <w:t xml:space="preserve"> тыс.рублей, в том числе: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2014 год –  6753,0 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2015 год –  6294,1 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2016 год –  9525,0 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2017 год –  8720,5тыс.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2018 год –9443,5 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 xml:space="preserve">2019 год –  </w:t>
            </w:r>
            <w:r w:rsidR="000D3DAE">
              <w:rPr>
                <w:bCs/>
                <w:sz w:val="26"/>
                <w:szCs w:val="26"/>
              </w:rPr>
              <w:t>12107,2</w:t>
            </w:r>
            <w:r w:rsidRPr="00FF59F9">
              <w:rPr>
                <w:bCs/>
                <w:sz w:val="26"/>
                <w:szCs w:val="26"/>
              </w:rPr>
              <w:t xml:space="preserve"> тыс. рублей, 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>2020 год –  7642,3 тыс. рублей,</w:t>
            </w:r>
          </w:p>
          <w:p w:rsidR="00FF59F9" w:rsidRPr="00FF59F9" w:rsidRDefault="00FF59F9" w:rsidP="00FF59F9">
            <w:pPr>
              <w:jc w:val="both"/>
              <w:rPr>
                <w:bCs/>
                <w:sz w:val="26"/>
                <w:szCs w:val="26"/>
              </w:rPr>
            </w:pPr>
            <w:r w:rsidRPr="00FF59F9">
              <w:rPr>
                <w:bCs/>
                <w:sz w:val="26"/>
                <w:szCs w:val="26"/>
              </w:rPr>
              <w:t xml:space="preserve">2021 год - 4073,5 тыс. рублей. </w:t>
            </w:r>
          </w:p>
        </w:tc>
      </w:tr>
    </w:tbl>
    <w:p w:rsidR="00A86272" w:rsidRPr="00FE1ED2" w:rsidRDefault="00A86272" w:rsidP="00A86272">
      <w:pPr>
        <w:jc w:val="both"/>
        <w:rPr>
          <w:bCs/>
          <w:sz w:val="26"/>
          <w:szCs w:val="26"/>
        </w:rPr>
      </w:pPr>
    </w:p>
    <w:p w:rsidR="00535677" w:rsidRDefault="00535677" w:rsidP="005356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06B4" w:rsidRDefault="000A06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06B4" w:rsidRDefault="000A06B4" w:rsidP="008F6F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  <w:sectPr w:rsidR="000A06B4" w:rsidSect="005A71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A06B4" w:rsidRPr="00BF660A" w:rsidRDefault="00BF660A" w:rsidP="000A06B4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A06B4" w:rsidRPr="00BF660A">
        <w:rPr>
          <w:sz w:val="26"/>
          <w:szCs w:val="26"/>
        </w:rPr>
        <w:t xml:space="preserve">. В раздел 3 "ЦЕЛЬ(И) И ЦЕЛЕВЫЕ ПОКАЗАТЕЛИ МУНИЦИПАЛЬНОЙ ПРОГРАММЫ" </w:t>
      </w:r>
      <w:r w:rsidRPr="00BF660A">
        <w:rPr>
          <w:sz w:val="26"/>
          <w:szCs w:val="26"/>
        </w:rPr>
        <w:t xml:space="preserve">целевые показатели ВЦП "Совершенствование системы управления земельными ресурсами в рамках территориального планирования" </w:t>
      </w:r>
      <w:r w:rsidR="000A06B4" w:rsidRPr="00BF660A">
        <w:rPr>
          <w:sz w:val="26"/>
          <w:szCs w:val="26"/>
        </w:rPr>
        <w:t>изложить в следующей редакции:</w:t>
      </w:r>
    </w:p>
    <w:p w:rsidR="000A06B4" w:rsidRDefault="000A06B4" w:rsidP="000A06B4">
      <w:pPr>
        <w:rPr>
          <w:sz w:val="28"/>
          <w:szCs w:val="28"/>
        </w:rPr>
      </w:pPr>
    </w:p>
    <w:tbl>
      <w:tblPr>
        <w:tblW w:w="1489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1801"/>
        <w:gridCol w:w="1318"/>
        <w:gridCol w:w="1326"/>
        <w:gridCol w:w="1084"/>
        <w:gridCol w:w="1134"/>
        <w:gridCol w:w="1134"/>
        <w:gridCol w:w="1134"/>
        <w:gridCol w:w="1134"/>
      </w:tblGrid>
      <w:tr w:rsidR="00230CF7" w:rsidRPr="00230CF7" w:rsidTr="00230CF7">
        <w:trPr>
          <w:trHeight w:val="545"/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  <w:sz w:val="26"/>
                <w:szCs w:val="26"/>
              </w:rPr>
              <w:t xml:space="preserve">Наименование </w:t>
            </w:r>
          </w:p>
          <w:p w:rsidR="00230CF7" w:rsidRPr="00230CF7" w:rsidRDefault="00230CF7" w:rsidP="00821551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ind w:right="-108"/>
              <w:rPr>
                <w:b/>
                <w:sz w:val="26"/>
                <w:szCs w:val="26"/>
              </w:rPr>
            </w:pPr>
            <w:r w:rsidRPr="00230CF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  <w:sz w:val="26"/>
                <w:szCs w:val="26"/>
              </w:rPr>
              <w:t>Базовое значение 2015 год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  <w:sz w:val="26"/>
                <w:szCs w:val="26"/>
              </w:rPr>
              <w:t>Планируемое значение</w:t>
            </w:r>
          </w:p>
        </w:tc>
      </w:tr>
      <w:tr w:rsidR="00230CF7" w:rsidRPr="00230CF7" w:rsidTr="00230CF7">
        <w:trPr>
          <w:trHeight w:val="545"/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  <w:r w:rsidRPr="00230CF7">
              <w:rPr>
                <w:b/>
              </w:rPr>
              <w:t>2021 год</w:t>
            </w:r>
          </w:p>
        </w:tc>
      </w:tr>
      <w:tr w:rsidR="00230CF7" w:rsidRPr="00230CF7" w:rsidTr="00230CF7">
        <w:trPr>
          <w:trHeight w:val="210"/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1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2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F7" w:rsidRPr="00230CF7" w:rsidRDefault="00230CF7" w:rsidP="00230CF7">
            <w:pPr>
              <w:jc w:val="center"/>
            </w:pPr>
            <w:r w:rsidRPr="00230CF7">
              <w:t>9</w:t>
            </w:r>
          </w:p>
        </w:tc>
      </w:tr>
      <w:tr w:rsidR="00230CF7" w:rsidRPr="00230CF7" w:rsidTr="00230CF7">
        <w:trPr>
          <w:trHeight w:val="545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Изъятие и резервирование земельных участков для строительства объектов местного значения.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Кол.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участков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3</w:t>
            </w:r>
          </w:p>
        </w:tc>
      </w:tr>
      <w:tr w:rsidR="00230CF7" w:rsidRPr="00230CF7" w:rsidTr="00230CF7">
        <w:trPr>
          <w:trHeight w:val="6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Контроль использования земельных участков</w:t>
            </w:r>
          </w:p>
          <w:p w:rsidR="00230CF7" w:rsidRPr="00230CF7" w:rsidRDefault="00230CF7" w:rsidP="00BF660A">
            <w:pPr>
              <w:rPr>
                <w:b/>
                <w:sz w:val="26"/>
                <w:szCs w:val="26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23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102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230CF7" w:rsidRPr="00230CF7" w:rsidTr="00230CF7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 xml:space="preserve">Подготовка топографо-геодезических карт на базе современных автоматизированных систем и информационных технологий  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proofErr w:type="spellStart"/>
            <w:r w:rsidRPr="00230CF7">
              <w:rPr>
                <w:sz w:val="26"/>
                <w:szCs w:val="26"/>
              </w:rPr>
              <w:t>К-во</w:t>
            </w:r>
            <w:proofErr w:type="spellEnd"/>
            <w:r w:rsidRPr="00230CF7">
              <w:rPr>
                <w:sz w:val="26"/>
                <w:szCs w:val="26"/>
              </w:rPr>
              <w:t xml:space="preserve"> участков/ 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3</w:t>
            </w:r>
            <w:r w:rsidRPr="00230CF7">
              <w:rPr>
                <w:sz w:val="26"/>
                <w:szCs w:val="26"/>
                <w:lang w:val="en-US"/>
              </w:rPr>
              <w:t>/</w:t>
            </w:r>
            <w:r w:rsidRPr="00230CF7">
              <w:rPr>
                <w:sz w:val="26"/>
                <w:szCs w:val="26"/>
              </w:rPr>
              <w:t>145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  <w:lang w:val="en-US"/>
              </w:rPr>
            </w:pPr>
            <w:r w:rsidRPr="00230CF7">
              <w:rPr>
                <w:sz w:val="26"/>
                <w:szCs w:val="26"/>
                <w:lang w:val="en-US"/>
              </w:rPr>
              <w:t>3/</w:t>
            </w:r>
            <w:r w:rsidRPr="00230CF7">
              <w:rPr>
                <w:sz w:val="26"/>
                <w:szCs w:val="26"/>
              </w:rPr>
              <w:t>2</w:t>
            </w:r>
            <w:r w:rsidRPr="00230CF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  <w:lang w:val="en-US"/>
              </w:rPr>
              <w:t>4/</w:t>
            </w:r>
            <w:r w:rsidRPr="00230CF7">
              <w:rPr>
                <w:sz w:val="26"/>
                <w:szCs w:val="26"/>
              </w:rPr>
              <w:t>2</w:t>
            </w:r>
            <w:r w:rsidRPr="00230CF7">
              <w:rPr>
                <w:sz w:val="26"/>
                <w:szCs w:val="26"/>
                <w:lang w:val="en-US"/>
              </w:rPr>
              <w:t>5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  <w:lang w:val="en-US"/>
              </w:rPr>
            </w:pPr>
            <w:r w:rsidRPr="00230CF7">
              <w:rPr>
                <w:sz w:val="26"/>
                <w:szCs w:val="26"/>
              </w:rPr>
              <w:t>4/37,5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4/25</w:t>
            </w:r>
          </w:p>
        </w:tc>
      </w:tr>
      <w:tr w:rsidR="00230CF7" w:rsidRPr="00230CF7" w:rsidTr="00230CF7">
        <w:trPr>
          <w:trHeight w:val="49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Формирование  ИСОГД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proofErr w:type="spellStart"/>
            <w:r w:rsidRPr="00230CF7">
              <w:rPr>
                <w:sz w:val="26"/>
                <w:szCs w:val="26"/>
              </w:rPr>
              <w:t>К-во</w:t>
            </w:r>
            <w:proofErr w:type="spellEnd"/>
            <w:r w:rsidRPr="00230CF7">
              <w:rPr>
                <w:sz w:val="26"/>
                <w:szCs w:val="26"/>
              </w:rPr>
              <w:t xml:space="preserve"> документов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550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230CF7" w:rsidRPr="00230CF7" w:rsidTr="00230CF7">
        <w:trPr>
          <w:trHeight w:val="84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Разработка и утверждение документов территориального планирования: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- Нормативы градостроительного проектирования района, поселений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- Схема территориального планирования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- Генеральные планы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- Правила землепользования и застройки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proofErr w:type="spellStart"/>
            <w:r w:rsidRPr="00230CF7">
              <w:rPr>
                <w:sz w:val="26"/>
                <w:szCs w:val="26"/>
              </w:rPr>
              <w:t>К-во</w:t>
            </w:r>
            <w:proofErr w:type="spellEnd"/>
            <w:r w:rsidRPr="00230CF7">
              <w:rPr>
                <w:sz w:val="26"/>
                <w:szCs w:val="26"/>
                <w:lang w:val="en-US"/>
              </w:rPr>
              <w:t xml:space="preserve"> 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документов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 xml:space="preserve">Всего: </w:t>
            </w:r>
            <w:r w:rsidR="00821551">
              <w:rPr>
                <w:sz w:val="26"/>
                <w:szCs w:val="26"/>
              </w:rPr>
              <w:t>8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5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22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10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13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30CF7" w:rsidRPr="00230CF7" w:rsidRDefault="00230CF7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0CF7" w:rsidRPr="00230CF7" w:rsidTr="00230CF7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lastRenderedPageBreak/>
              <w:t>Разработка градостроительной документации: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 xml:space="preserve"> - Проекты планировки территории.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документов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821551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30CF7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F7" w:rsidRPr="00230CF7" w:rsidRDefault="0021568A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568A" w:rsidRPr="00230CF7" w:rsidTr="00230CF7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 xml:space="preserve">Подбор  земельных участков для многоквартирного  жилищного строительства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Кол/га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4/1.0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2/0,3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6/1,5</w:t>
            </w:r>
          </w:p>
        </w:tc>
      </w:tr>
      <w:tr w:rsidR="0021568A" w:rsidRPr="00230CF7" w:rsidTr="00230CF7">
        <w:trPr>
          <w:trHeight w:val="908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 xml:space="preserve"> 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Кол/га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6/40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</w:p>
        </w:tc>
      </w:tr>
      <w:tr w:rsidR="0021568A" w:rsidRPr="00230CF7" w:rsidTr="00230CF7">
        <w:trPr>
          <w:trHeight w:val="42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Демонтаж рекламных конструкций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568A" w:rsidRPr="00230CF7" w:rsidTr="00230CF7">
        <w:trPr>
          <w:trHeight w:val="494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Формирование земельных участков для многодетных семей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21568A" w:rsidRPr="00230CF7" w:rsidTr="00230CF7">
        <w:trPr>
          <w:trHeight w:val="56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Формирование земельных участков для реализации с аукциона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821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BF6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21568A" w:rsidRPr="00230CF7" w:rsidTr="00230CF7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230CF7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Установление границ населенных пунктов Рыбинского муниципального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FF59F9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821551" w:rsidP="00821551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</w:tr>
      <w:tr w:rsidR="0021568A" w:rsidRPr="00230CF7" w:rsidTr="00230CF7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230CF7">
            <w:pPr>
              <w:shd w:val="clear" w:color="auto" w:fill="FFFFFF"/>
              <w:spacing w:before="100" w:beforeAutospacing="1" w:line="189" w:lineRule="atLeast"/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Количество территориальных зон в границах населенных пунктов, в отношении которых подготовлены документы для внесения сведений в ЕГРН, не менее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FF59F9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</w:tr>
      <w:tr w:rsidR="00821551" w:rsidRPr="00230CF7" w:rsidTr="00230CF7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230CF7" w:rsidRDefault="00821551" w:rsidP="00230CF7">
            <w:pPr>
              <w:shd w:val="clear" w:color="auto" w:fill="FFFFFF"/>
              <w:spacing w:before="100" w:beforeAutospacing="1" w:line="189" w:lineRule="atLeast"/>
              <w:rPr>
                <w:sz w:val="26"/>
                <w:szCs w:val="26"/>
              </w:rPr>
            </w:pPr>
            <w:r w:rsidRPr="00821551">
              <w:rPr>
                <w:sz w:val="26"/>
                <w:szCs w:val="26"/>
              </w:rPr>
              <w:t>Размещение в ИСОГД документов, предусмотренных классификатором  ИСОГД  в растровом и векторном и формате с обеспечением их взаимосвязи с пространственными данными карты ИНГЕО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230CF7" w:rsidRDefault="00821551" w:rsidP="00821551">
            <w:pPr>
              <w:rPr>
                <w:sz w:val="26"/>
                <w:szCs w:val="26"/>
              </w:rPr>
            </w:pPr>
            <w:r w:rsidRPr="00821551"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2521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</w:tr>
      <w:tr w:rsidR="0021568A" w:rsidRPr="00230CF7" w:rsidTr="00230CF7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230CF7">
            <w:pPr>
              <w:shd w:val="clear" w:color="auto" w:fill="FFFFFF"/>
              <w:spacing w:before="100" w:beforeAutospacing="1" w:line="189" w:lineRule="atLeast"/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Разработка проектов зон охраны объектов культурного наследия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30CF7" w:rsidRDefault="0021568A" w:rsidP="00FF59F9">
            <w:pPr>
              <w:rPr>
                <w:sz w:val="26"/>
                <w:szCs w:val="26"/>
              </w:rPr>
            </w:pPr>
            <w:r w:rsidRPr="00230CF7">
              <w:rPr>
                <w:sz w:val="26"/>
                <w:szCs w:val="26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Default="0021568A" w:rsidP="00821551">
            <w:r>
              <w:t>0</w:t>
            </w:r>
          </w:p>
        </w:tc>
      </w:tr>
      <w:tr w:rsidR="00821551" w:rsidRPr="00230CF7" w:rsidTr="00230CF7">
        <w:trPr>
          <w:trHeight w:val="56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230CF7" w:rsidRDefault="00821551" w:rsidP="00230CF7">
            <w:pPr>
              <w:shd w:val="clear" w:color="auto" w:fill="FFFFFF"/>
              <w:spacing w:before="100" w:beforeAutospacing="1" w:line="189" w:lineRule="atLeast"/>
              <w:rPr>
                <w:sz w:val="26"/>
                <w:szCs w:val="26"/>
              </w:rPr>
            </w:pPr>
            <w:r w:rsidRPr="00821551">
              <w:rPr>
                <w:sz w:val="26"/>
                <w:szCs w:val="26"/>
              </w:rPr>
              <w:lastRenderedPageBreak/>
              <w:t>конвертация слоев документов территориального планирования в формат карты ИНГЕО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230CF7" w:rsidRDefault="00821551" w:rsidP="00FF59F9">
            <w:pPr>
              <w:rPr>
                <w:sz w:val="26"/>
                <w:szCs w:val="26"/>
              </w:rPr>
            </w:pPr>
            <w:r w:rsidRPr="00821551">
              <w:rPr>
                <w:sz w:val="26"/>
                <w:szCs w:val="26"/>
              </w:rPr>
              <w:t>Кол-во сведений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Default="00821551" w:rsidP="00821551">
            <w:r>
              <w:t>0</w:t>
            </w:r>
          </w:p>
        </w:tc>
      </w:tr>
    </w:tbl>
    <w:p w:rsidR="00980071" w:rsidRDefault="00980071" w:rsidP="000A06B4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Default="004B5B8E" w:rsidP="004373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37390" w:rsidRPr="00437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4 </w:t>
      </w:r>
      <w:r w:rsidR="00437390" w:rsidRPr="00437390">
        <w:rPr>
          <w:sz w:val="28"/>
          <w:szCs w:val="28"/>
        </w:rPr>
        <w:t xml:space="preserve">"ЗАДАЧИ МУНИЦИПАЛЬНОЙ ПРОГРАММЫ «РАЗВИТИЕ СЕЛЬСКОГО ХОЗЯЙСТВА РЫБИНСКОГО МУНИЦИПАЛЬНОГО РАЙОНА» </w:t>
      </w:r>
      <w:r>
        <w:rPr>
          <w:sz w:val="28"/>
          <w:szCs w:val="28"/>
        </w:rPr>
        <w:t xml:space="preserve"> задачи  "</w:t>
      </w:r>
      <w:r w:rsidRPr="004B5B8E">
        <w:rPr>
          <w:sz w:val="28"/>
          <w:szCs w:val="28"/>
        </w:rPr>
        <w:t>ВЦП "Совершенствование системы управления земельными ресурсами в рамках территориального планирования" на 2016-202</w:t>
      </w:r>
      <w:r w:rsidR="0021568A">
        <w:rPr>
          <w:sz w:val="28"/>
          <w:szCs w:val="28"/>
        </w:rPr>
        <w:t>1</w:t>
      </w:r>
      <w:r>
        <w:rPr>
          <w:sz w:val="28"/>
          <w:szCs w:val="28"/>
        </w:rPr>
        <w:t xml:space="preserve">" изложить в следующей редакции: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794"/>
        <w:gridCol w:w="1350"/>
        <w:gridCol w:w="1833"/>
        <w:gridCol w:w="937"/>
        <w:gridCol w:w="983"/>
        <w:gridCol w:w="1103"/>
        <w:gridCol w:w="1185"/>
        <w:gridCol w:w="1046"/>
        <w:gridCol w:w="1181"/>
        <w:gridCol w:w="2053"/>
      </w:tblGrid>
      <w:tr w:rsidR="00926236" w:rsidRPr="0068488E" w:rsidTr="00BF5C6B">
        <w:trPr>
          <w:trHeight w:val="753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 xml:space="preserve">№ </w:t>
            </w:r>
            <w:proofErr w:type="spellStart"/>
            <w:r w:rsidRPr="0068488E">
              <w:t>п\п</w:t>
            </w:r>
            <w:proofErr w:type="spellEnd"/>
          </w:p>
        </w:tc>
        <w:tc>
          <w:tcPr>
            <w:tcW w:w="927" w:type="pct"/>
            <w:tcBorders>
              <w:bottom w:val="nil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Наименование задачи, результата, мероприятия</w:t>
            </w:r>
          </w:p>
        </w:tc>
        <w:tc>
          <w:tcPr>
            <w:tcW w:w="448" w:type="pct"/>
            <w:tcBorders>
              <w:bottom w:val="nil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Ед</w:t>
            </w:r>
            <w:r>
              <w:t>.</w:t>
            </w:r>
            <w:r w:rsidRPr="0068488E">
              <w:t xml:space="preserve"> </w:t>
            </w:r>
            <w:proofErr w:type="spellStart"/>
            <w:r w:rsidRPr="0068488E">
              <w:t>изм</w:t>
            </w:r>
            <w:proofErr w:type="spellEnd"/>
            <w:r>
              <w:t>.</w:t>
            </w:r>
          </w:p>
        </w:tc>
        <w:tc>
          <w:tcPr>
            <w:tcW w:w="60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Источник финансирования</w:t>
            </w:r>
          </w:p>
        </w:tc>
        <w:tc>
          <w:tcPr>
            <w:tcW w:w="2135" w:type="pct"/>
            <w:gridSpan w:val="6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Значение результата, объем финансирования мероприятия</w:t>
            </w:r>
          </w:p>
        </w:tc>
        <w:tc>
          <w:tcPr>
            <w:tcW w:w="681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Исполнитель,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соисполнители</w:t>
            </w:r>
          </w:p>
        </w:tc>
      </w:tr>
      <w:tr w:rsidR="00926236" w:rsidRPr="0068488E" w:rsidTr="00BF5C6B">
        <w:trPr>
          <w:trHeight w:val="796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tcBorders>
              <w:top w:val="nil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tcBorders>
              <w:top w:val="nil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2016 год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</w:t>
            </w:r>
            <w:r w:rsidRPr="0068488E">
              <w:rPr>
                <w:lang w:val="en-US"/>
              </w:rPr>
              <w:t>7</w:t>
            </w:r>
            <w:r w:rsidRPr="0068488E">
              <w:t xml:space="preserve"> год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2018 год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2019 год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2020 год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2021 год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4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681" w:type="pct"/>
          </w:tcPr>
          <w:p w:rsidR="00926236" w:rsidRPr="00535A9C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926236" w:rsidRPr="0068488E" w:rsidTr="00BF5C6B">
        <w:trPr>
          <w:trHeight w:val="1930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 xml:space="preserve">Задача 1.  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Развитие системы контроля, изъятия и резервирования земельных участков с учетом актуализированной системы  территориального планирования.  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 xml:space="preserve">тыс. </w:t>
            </w:r>
            <w:proofErr w:type="spellStart"/>
            <w:r w:rsidRPr="0068488E">
              <w:t>руб</w:t>
            </w:r>
            <w:proofErr w:type="spellEnd"/>
          </w:p>
        </w:tc>
        <w:tc>
          <w:tcPr>
            <w:tcW w:w="608" w:type="pct"/>
          </w:tcPr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Всего:</w:t>
            </w:r>
          </w:p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0</w:t>
            </w:r>
          </w:p>
        </w:tc>
        <w:tc>
          <w:tcPr>
            <w:tcW w:w="326" w:type="pct"/>
            <w:vAlign w:val="center"/>
          </w:tcPr>
          <w:p w:rsidR="00926236" w:rsidRPr="00EB222F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rPr>
                <w:lang w:val="en-US"/>
              </w:rPr>
              <w:t>341</w:t>
            </w:r>
            <w:r w:rsidRPr="00EB222F">
              <w:t>,</w:t>
            </w:r>
            <w:r w:rsidRPr="00EB222F">
              <w:rPr>
                <w:lang w:val="en-US"/>
              </w:rPr>
              <w:t>9</w:t>
            </w:r>
          </w:p>
        </w:tc>
        <w:tc>
          <w:tcPr>
            <w:tcW w:w="366" w:type="pct"/>
            <w:vAlign w:val="center"/>
          </w:tcPr>
          <w:p w:rsidR="00926236" w:rsidRPr="005B5478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393" w:type="pct"/>
            <w:vAlign w:val="center"/>
          </w:tcPr>
          <w:p w:rsidR="00926236" w:rsidRPr="005B5478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  <w:vAlign w:val="center"/>
          </w:tcPr>
          <w:p w:rsidR="00926236" w:rsidRPr="00385AE5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</w:t>
            </w:r>
            <w:r w:rsidRPr="00385AE5"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1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926236" w:rsidRPr="0068488E" w:rsidTr="00BF5C6B">
        <w:trPr>
          <w:trHeight w:val="397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5E4BC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5E4BC0">
              <w:t>341</w:t>
            </w:r>
            <w:r>
              <w:t>,</w:t>
            </w:r>
            <w:r w:rsidRPr="005E4BC0">
              <w:t>9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571"/>
        </w:trPr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1.1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926236" w:rsidRPr="00E97FF5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изъятых, зарезервированных и обследуемых  земельных участков</w:t>
            </w:r>
          </w:p>
        </w:tc>
        <w:tc>
          <w:tcPr>
            <w:tcW w:w="44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proofErr w:type="spellStart"/>
            <w:r w:rsidRPr="0068488E">
              <w:t>шт</w:t>
            </w:r>
            <w:proofErr w:type="spellEnd"/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-</w:t>
            </w: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102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19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1.2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Резервирование и изъятие участков для муниципальных нужд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95"/>
        </w:trPr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lang w:val="en-US"/>
              </w:rPr>
              <w:t>1</w:t>
            </w:r>
            <w:r w:rsidRPr="0068488E">
              <w:t>.3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Выполнение независимой профессиональной оценки по определению рыночной стоимости за земельные участки</w:t>
            </w:r>
            <w:r w:rsidRPr="0068488E">
              <w:t xml:space="preserve"> 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870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151,3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1.4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Обследование застроенных территорий в рамках проведения земельного контроля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356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06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2.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Совершенствование нормативной и градостроительной базы системы территориального планирования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6101,9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8057,0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10724,0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6566,3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3432,0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80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5805,4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8057,0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6566,3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3432,0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330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1919,0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55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940"/>
        </w:trPr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</w:p>
        </w:tc>
        <w:tc>
          <w:tcPr>
            <w:tcW w:w="92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926236" w:rsidRPr="00D1167B" w:rsidRDefault="00926236" w:rsidP="00BF5C6B">
            <w:r w:rsidRPr="0068488E">
              <w:t xml:space="preserve">количество разработанных  топографо-геодезических карт 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proofErr w:type="spellStart"/>
            <w:r w:rsidRPr="0068488E">
              <w:t>Шт</w:t>
            </w:r>
            <w:proofErr w:type="spellEnd"/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3/200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  <w:r w:rsidRPr="0068488E">
              <w:t>/</w:t>
            </w:r>
            <w:r>
              <w:t>37,5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2.2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планировки территории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958"/>
        </w:trPr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2.3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документов, внесенных в ИСОГД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780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2.4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2.5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 xml:space="preserve">- </w:t>
            </w:r>
            <w:r w:rsidRPr="0068488E">
              <w:t>количество разработанных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2.6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количество разработанных проектов внесения изменений в генеральные планы сельских поселений Рыбинского </w:t>
            </w:r>
            <w:r w:rsidRPr="0068488E">
              <w:lastRenderedPageBreak/>
              <w:t>муниципального района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2.7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2.8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топографо-геодезических работ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105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2.9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 xml:space="preserve">- формирование земельных участков </w:t>
            </w:r>
            <w:r w:rsidRPr="0068488E">
              <w:t xml:space="preserve"> для многодетных</w:t>
            </w:r>
            <w:r>
              <w:t xml:space="preserve"> семей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79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9601E8">
              <w:t>120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5</w:t>
            </w:r>
            <w:r w:rsidRPr="0068488E"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2</w:t>
            </w:r>
            <w:r w:rsidRPr="0068488E"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2.10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 xml:space="preserve">формирование земельных участков </w:t>
            </w:r>
            <w:r w:rsidRPr="0068488E">
              <w:t xml:space="preserve">для </w:t>
            </w:r>
            <w:r>
              <w:t xml:space="preserve">реализации с </w:t>
            </w:r>
            <w:r w:rsidRPr="0068488E">
              <w:t>аукционов</w:t>
            </w:r>
            <w:r>
              <w:t xml:space="preserve"> 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2.11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формирование земельных участков для муниципальных нужд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2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 w:rsidRPr="001977E3">
              <w:t>установление (описание местоположения)</w:t>
            </w:r>
            <w:r>
              <w:t xml:space="preserve"> </w:t>
            </w:r>
            <w:r w:rsidRPr="0068488E">
              <w:t xml:space="preserve"> границ населенных пунктов Рыбинского муниципального района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72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2536"/>
        </w:trPr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2.13</w:t>
            </w:r>
          </w:p>
        </w:tc>
        <w:tc>
          <w:tcPr>
            <w:tcW w:w="927" w:type="pct"/>
          </w:tcPr>
          <w:p w:rsidR="00926236" w:rsidRPr="0056286B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количество территориальных зон в границах населенных пунктов, в отношении которых подготовлены документы для внесения сведений в ЕГРН, не менее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202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2213"/>
        </w:trPr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2.14</w:t>
            </w:r>
          </w:p>
        </w:tc>
        <w:tc>
          <w:tcPr>
            <w:tcW w:w="92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установление (описание местоположения) границ, изготовление карта (планов)территориальных зон сельских поселений Рыбинского муниципального района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66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70"/>
        </w:trPr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2.15</w:t>
            </w:r>
          </w:p>
        </w:tc>
        <w:tc>
          <w:tcPr>
            <w:tcW w:w="92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Разработка проектов зон охраны объектов культурного наследия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635"/>
        </w:trPr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2.16</w:t>
            </w:r>
          </w:p>
        </w:tc>
        <w:tc>
          <w:tcPr>
            <w:tcW w:w="92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9D0347">
              <w:t xml:space="preserve">конвертация </w:t>
            </w:r>
            <w:r>
              <w:t xml:space="preserve">слоев </w:t>
            </w:r>
            <w:r w:rsidRPr="009D0347">
              <w:t>документов</w:t>
            </w:r>
            <w:r w:rsidRPr="00FE1765">
              <w:t xml:space="preserve"> территориального планирования в формат</w:t>
            </w:r>
            <w:r>
              <w:t xml:space="preserve"> карты </w:t>
            </w:r>
            <w:r w:rsidRPr="00FE1765">
              <w:t>ИНГЕО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Кол-во сведений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11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3119"/>
        </w:trPr>
        <w:tc>
          <w:tcPr>
            <w:tcW w:w="20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2.17</w:t>
            </w:r>
          </w:p>
        </w:tc>
        <w:tc>
          <w:tcPr>
            <w:tcW w:w="92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 xml:space="preserve">подготовка к размещению </w:t>
            </w:r>
            <w:r w:rsidRPr="003D2033">
              <w:t xml:space="preserve">в ИСОГД </w:t>
            </w:r>
            <w:r>
              <w:t>документов, предусмотренных классификатором  ИСОГД  в растровом и векторном формате с обеспечением их взаимосвязи с пространственными данными карты ИНГЕО</w:t>
            </w:r>
          </w:p>
        </w:tc>
        <w:tc>
          <w:tcPr>
            <w:tcW w:w="44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Кол-во документов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2521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8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>ввод и редактирование сведений о земельном фонде Рыбинского муниципального района в АИС "</w:t>
            </w:r>
            <w:proofErr w:type="spellStart"/>
            <w:r>
              <w:t>Земресурс</w:t>
            </w:r>
            <w:proofErr w:type="spellEnd"/>
            <w:r>
              <w:t xml:space="preserve"> 76" и на </w:t>
            </w:r>
            <w:proofErr w:type="spellStart"/>
            <w:r>
              <w:t>Геопортале</w:t>
            </w:r>
            <w:proofErr w:type="spellEnd"/>
            <w:r>
              <w:t xml:space="preserve"> Ярославской области</w:t>
            </w: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366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DE43B1">
              <w:t>59,0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44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59,0</w:t>
            </w:r>
          </w:p>
        </w:tc>
        <w:tc>
          <w:tcPr>
            <w:tcW w:w="393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835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2.19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 разработка проектов </w:t>
            </w:r>
            <w:r w:rsidRPr="00093374">
              <w:t>планировки и проектов межевания территорий сельских поселений</w:t>
            </w:r>
            <w:r w:rsidRPr="0068488E">
              <w:t xml:space="preserve"> 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DE43B1">
              <w:t>160,0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1977E3">
              <w:t>200,0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79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0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110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2.20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разработка  нормативных документов  муниципального уровня для организации процессов управления  градостроительной </w:t>
            </w:r>
            <w:r w:rsidRPr="0068488E">
              <w:lastRenderedPageBreak/>
              <w:t>деятельностью</w:t>
            </w:r>
            <w:r>
              <w:t xml:space="preserve"> (нормативы градостроительного проектирования)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835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02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2.21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346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86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</w:t>
            </w:r>
            <w:r>
              <w:t>22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315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514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</w:t>
            </w:r>
            <w:r>
              <w:t>23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правила землепользования и застройки сельских поселений Рыбинского муниципального района</w:t>
            </w:r>
          </w:p>
        </w:tc>
        <w:tc>
          <w:tcPr>
            <w:tcW w:w="448" w:type="pct"/>
            <w:vMerge w:val="restar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09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906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2.24</w:t>
            </w:r>
          </w:p>
        </w:tc>
        <w:tc>
          <w:tcPr>
            <w:tcW w:w="927" w:type="pct"/>
            <w:vMerge w:val="restart"/>
          </w:tcPr>
          <w:p w:rsidR="00926236" w:rsidRPr="00926236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топографо-геодезические </w:t>
            </w:r>
            <w:r w:rsidRPr="00127E73">
              <w:t xml:space="preserve">работы (определение координат характерных точек контуров, </w:t>
            </w:r>
            <w:proofErr w:type="spellStart"/>
            <w:r w:rsidRPr="00127E73">
              <w:t>топосъемка</w:t>
            </w:r>
            <w:proofErr w:type="spellEnd"/>
            <w:r w:rsidRPr="00127E73">
              <w:t>)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235,1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22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235,1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295,0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552"/>
        </w:trPr>
        <w:tc>
          <w:tcPr>
            <w:tcW w:w="201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</w:t>
            </w:r>
            <w:r>
              <w:lastRenderedPageBreak/>
              <w:t>5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lastRenderedPageBreak/>
              <w:t>- формирование земельных участков для многодетных</w:t>
            </w:r>
            <w:r>
              <w:t xml:space="preserve"> семей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Тыс.руб.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618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360,0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671"/>
        </w:trPr>
        <w:tc>
          <w:tcPr>
            <w:tcW w:w="201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2.26</w:t>
            </w:r>
          </w:p>
        </w:tc>
        <w:tc>
          <w:tcPr>
            <w:tcW w:w="927" w:type="pct"/>
            <w:vMerge w:val="restart"/>
          </w:tcPr>
          <w:p w:rsidR="00926236" w:rsidRPr="000C631C" w:rsidRDefault="00926236" w:rsidP="00BF5C6B">
            <w:pPr>
              <w:shd w:val="clear" w:color="auto" w:fill="FFFFFF"/>
              <w:spacing w:before="100" w:beforeAutospacing="1" w:line="189" w:lineRule="atLeast"/>
              <w:rPr>
                <w:color w:val="FF0000"/>
              </w:rPr>
            </w:pPr>
            <w:r w:rsidRPr="0068488E">
              <w:t xml:space="preserve">- формирование земельных участков для </w:t>
            </w:r>
            <w:r>
              <w:t xml:space="preserve">реализации с </w:t>
            </w:r>
            <w:r w:rsidRPr="0068488E">
              <w:t>аукционов</w:t>
            </w:r>
            <w:r>
              <w:t xml:space="preserve"> 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274,0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145,0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555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274,0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145,0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720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2.27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актуал</w:t>
            </w:r>
            <w:r>
              <w:t>изация</w:t>
            </w:r>
            <w:r w:rsidRPr="0068488E">
              <w:t xml:space="preserve"> базы</w:t>
            </w:r>
            <w:r>
              <w:t xml:space="preserve"> арендаторов земельных участков в ПО "Управление имуществом"</w:t>
            </w:r>
          </w:p>
        </w:tc>
        <w:tc>
          <w:tcPr>
            <w:tcW w:w="448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5,1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762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5,1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138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2.28</w:t>
            </w:r>
          </w:p>
        </w:tc>
        <w:tc>
          <w:tcPr>
            <w:tcW w:w="927" w:type="pct"/>
            <w:vMerge w:val="restart"/>
          </w:tcPr>
          <w:p w:rsidR="00926236" w:rsidRPr="009E272A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9E272A">
              <w:t>- выполнение карты (плана) объектов землеустройства - описание местоположения границ населенных пунктов Рыбинского муниципального района и территориальных зон, входящих в них</w:t>
            </w:r>
          </w:p>
        </w:tc>
        <w:tc>
          <w:tcPr>
            <w:tcW w:w="448" w:type="pct"/>
            <w:vMerge w:val="restart"/>
          </w:tcPr>
          <w:p w:rsidR="00926236" w:rsidRPr="009E272A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9E272A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9E272A">
              <w:t>Тыс. руб.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918,0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416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918,0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900,0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0" w:lineRule="exac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0" w:lineRule="exac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0" w:lineRule="exac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940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2.29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расходы на содержание казенного муниципального учреждения в рамках переданных полномочий органа местного самоуправления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4871,9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  <w:r>
              <w:t>768</w:t>
            </w:r>
            <w:r w:rsidRPr="0068488E">
              <w:t>,</w:t>
            </w:r>
            <w:r>
              <w:t>3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5955,0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4466,3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2382,0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564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4575,4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5768,3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5955,0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4466,3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2382,0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564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46"/>
        </w:trPr>
        <w:tc>
          <w:tcPr>
            <w:tcW w:w="201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2.30</w:t>
            </w:r>
          </w:p>
        </w:tc>
        <w:tc>
          <w:tcPr>
            <w:tcW w:w="927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описание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448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2020,0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101,0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1919,0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1056"/>
        </w:trPr>
        <w:tc>
          <w:tcPr>
            <w:tcW w:w="201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2.31</w:t>
            </w:r>
          </w:p>
        </w:tc>
        <w:tc>
          <w:tcPr>
            <w:tcW w:w="927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установление (описание местоположения) границ, изготовление карта (планов)территориальных зон Рыбинского муниципального района</w:t>
            </w:r>
          </w:p>
        </w:tc>
        <w:tc>
          <w:tcPr>
            <w:tcW w:w="448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99,5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281,4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396,0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96,0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99,5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281,4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396,0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96,0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2.32</w:t>
            </w:r>
          </w:p>
        </w:tc>
        <w:tc>
          <w:tcPr>
            <w:tcW w:w="927" w:type="pct"/>
            <w:vMerge w:val="restart"/>
          </w:tcPr>
          <w:p w:rsidR="00926236" w:rsidRPr="00A921EF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>- р</w:t>
            </w:r>
            <w:r w:rsidRPr="00A921EF">
              <w:t>азработка проектов зон охраны объектов культурного на</w:t>
            </w:r>
            <w:r>
              <w:t>с</w:t>
            </w:r>
            <w:r w:rsidRPr="00A921EF">
              <w:t>ледия</w:t>
            </w:r>
          </w:p>
        </w:tc>
        <w:tc>
          <w:tcPr>
            <w:tcW w:w="448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485"/>
        </w:trPr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2.33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>
              <w:rPr>
                <w:b/>
              </w:rPr>
              <w:t xml:space="preserve">- </w:t>
            </w:r>
            <w:r w:rsidRPr="009D0347">
              <w:t xml:space="preserve">конвертация </w:t>
            </w:r>
            <w:r>
              <w:t xml:space="preserve">слоев </w:t>
            </w:r>
            <w:r w:rsidRPr="009D0347">
              <w:t>документов</w:t>
            </w:r>
            <w:r w:rsidRPr="00FE1765">
              <w:t xml:space="preserve"> территориального планирования в формат</w:t>
            </w:r>
            <w:r>
              <w:t xml:space="preserve"> карты </w:t>
            </w:r>
            <w:r w:rsidRPr="00FE1765">
              <w:t>ИНГЕО</w:t>
            </w:r>
          </w:p>
        </w:tc>
        <w:tc>
          <w:tcPr>
            <w:tcW w:w="448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127,1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127,1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2.34</w:t>
            </w:r>
          </w:p>
        </w:tc>
        <w:tc>
          <w:tcPr>
            <w:tcW w:w="927" w:type="pct"/>
            <w:vMerge w:val="restart"/>
          </w:tcPr>
          <w:p w:rsidR="00926236" w:rsidRPr="00FE1765" w:rsidRDefault="00926236" w:rsidP="00BF5C6B">
            <w:pPr>
              <w:shd w:val="clear" w:color="auto" w:fill="FFFFFF"/>
              <w:spacing w:before="100" w:beforeAutospacing="1" w:line="189" w:lineRule="atLeast"/>
            </w:pPr>
            <w:r>
              <w:t xml:space="preserve">- подготовка к размещению </w:t>
            </w:r>
            <w:r w:rsidRPr="003D2033">
              <w:t xml:space="preserve">в ИСОГД </w:t>
            </w:r>
            <w:r>
              <w:t xml:space="preserve">документов, предусмотренных классификатором  ИСОГД  в растровом и векторном и формате с </w:t>
            </w:r>
            <w:r>
              <w:lastRenderedPageBreak/>
              <w:t>обеспечением их взаимосвязи с пространственными данными карты ИНГЕО</w:t>
            </w:r>
          </w:p>
        </w:tc>
        <w:tc>
          <w:tcPr>
            <w:tcW w:w="448" w:type="pct"/>
            <w:vMerge w:val="restar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Тыс. руб.</w:t>
            </w: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  <w:r>
              <w:t>Всего</w:t>
            </w:r>
          </w:p>
          <w:p w:rsidR="00926236" w:rsidRPr="000C743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90,5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</w:p>
        </w:tc>
        <w:tc>
          <w:tcPr>
            <w:tcW w:w="448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90,5</w:t>
            </w: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762"/>
        </w:trPr>
        <w:tc>
          <w:tcPr>
            <w:tcW w:w="201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Задача3.</w:t>
            </w:r>
          </w:p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 Создание условий обеспечения  целевых показателей ввода жилья.</w:t>
            </w:r>
          </w:p>
        </w:tc>
        <w:tc>
          <w:tcPr>
            <w:tcW w:w="448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074E67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3.1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Количество земельных участков выбранных  для многоквартирного  жилищного строительства </w:t>
            </w:r>
          </w:p>
        </w:tc>
        <w:tc>
          <w:tcPr>
            <w:tcW w:w="44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Кол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4/1.0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  <w:r w:rsidRPr="0068488E">
              <w:rPr>
                <w:lang w:val="en-US"/>
              </w:rPr>
              <w:t>/</w:t>
            </w:r>
            <w:r>
              <w:t>0,3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074E67" w:rsidTr="00BF5C6B">
        <w:trPr>
          <w:trHeight w:val="1680"/>
        </w:trPr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3.2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земельных участков выбранных для комплексного использования в целях малоэтажного жилищного строительства</w:t>
            </w:r>
          </w:p>
        </w:tc>
        <w:tc>
          <w:tcPr>
            <w:tcW w:w="44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Кол/га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6/30.0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118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3.3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Подбор  земельных участков для многоквартирного  жилищного строительства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Тыс. </w:t>
            </w:r>
            <w:proofErr w:type="spellStart"/>
            <w:r w:rsidRPr="0068488E">
              <w:t>руб</w:t>
            </w:r>
            <w:proofErr w:type="spellEnd"/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08" w:type="pct"/>
          </w:tcPr>
          <w:p w:rsidR="00926236" w:rsidRDefault="00926236" w:rsidP="00BF5C6B">
            <w:pPr>
              <w:jc w:val="center"/>
            </w:pPr>
          </w:p>
          <w:p w:rsidR="00926236" w:rsidRPr="005D2128" w:rsidRDefault="00926236" w:rsidP="00BF5C6B">
            <w:pPr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3.4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Подбор земельных участков для </w:t>
            </w:r>
            <w:r w:rsidRPr="0068488E">
              <w:lastRenderedPageBreak/>
              <w:t>комплексного использования в целях малоэтажного жилищного строительства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lastRenderedPageBreak/>
              <w:t>Тыс. 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Default="00926236" w:rsidP="00BF5C6B">
            <w:pPr>
              <w:jc w:val="center"/>
            </w:pPr>
          </w:p>
          <w:p w:rsidR="00926236" w:rsidRDefault="00926236" w:rsidP="00BF5C6B">
            <w:pPr>
              <w:jc w:val="center"/>
            </w:pPr>
          </w:p>
          <w:p w:rsidR="00926236" w:rsidRPr="005D2128" w:rsidRDefault="00926236" w:rsidP="00BF5C6B">
            <w:pPr>
              <w:jc w:val="center"/>
            </w:pPr>
            <w:r w:rsidRPr="0068488E">
              <w:lastRenderedPageBreak/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870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608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5D2128" w:rsidRDefault="00926236" w:rsidP="00BF5C6B">
            <w:pPr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271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</w:t>
            </w: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4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Реализация на территории Рыбинского муниципального района требований законодательства в области распространения наружной рекламы</w:t>
            </w:r>
          </w:p>
        </w:tc>
        <w:tc>
          <w:tcPr>
            <w:tcW w:w="448" w:type="pct"/>
            <w:vMerge w:val="restar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926236" w:rsidRPr="005D2128" w:rsidRDefault="00926236" w:rsidP="00BF5C6B">
            <w:pPr>
              <w:jc w:val="center"/>
            </w:pPr>
          </w:p>
        </w:tc>
        <w:tc>
          <w:tcPr>
            <w:tcW w:w="311" w:type="pct"/>
            <w:vAlign w:val="center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282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4.1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4.2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Актуализация схемы размещения рекламных конструкций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26"/>
        </w:trPr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311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281"/>
        </w:trPr>
        <w:tc>
          <w:tcPr>
            <w:tcW w:w="20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4.3</w:t>
            </w:r>
          </w:p>
        </w:tc>
        <w:tc>
          <w:tcPr>
            <w:tcW w:w="92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</w:tc>
        <w:tc>
          <w:tcPr>
            <w:tcW w:w="44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  <w:vAlign w:val="center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022"/>
        </w:trPr>
        <w:tc>
          <w:tcPr>
            <w:tcW w:w="201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4.4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68488E">
              <w:t>Демонтаж рекламный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448" w:type="pct"/>
            <w:vMerge w:val="restar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681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50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  <w:r w:rsidRPr="000A6CD0">
              <w:rPr>
                <w:b/>
              </w:rPr>
              <w:t>ИТОГО по ВЦП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Тыс. руб.</w:t>
            </w:r>
          </w:p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6151,9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7434,5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8208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10874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0*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67</w:t>
            </w:r>
            <w:r w:rsidRPr="000A6CD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3582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68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  <w:tcBorders>
              <w:left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8" w:type="pct"/>
            <w:vMerge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608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МБ</w:t>
            </w:r>
          </w:p>
        </w:tc>
        <w:tc>
          <w:tcPr>
            <w:tcW w:w="31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5855,4</w:t>
            </w:r>
          </w:p>
        </w:tc>
        <w:tc>
          <w:tcPr>
            <w:tcW w:w="32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7434,5</w:t>
            </w:r>
          </w:p>
        </w:tc>
        <w:tc>
          <w:tcPr>
            <w:tcW w:w="366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8</w:t>
            </w:r>
            <w:r>
              <w:rPr>
                <w:b/>
              </w:rPr>
              <w:t>208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3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8955,0</w:t>
            </w:r>
          </w:p>
        </w:tc>
        <w:tc>
          <w:tcPr>
            <w:tcW w:w="347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 w:rsidRPr="000A6CD0">
              <w:rPr>
                <w:b/>
              </w:rPr>
              <w:t>6</w:t>
            </w:r>
            <w:r>
              <w:rPr>
                <w:b/>
              </w:rPr>
              <w:t>7</w:t>
            </w:r>
            <w:r w:rsidRPr="000A6CD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392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b/>
              </w:rPr>
              <w:t>3582</w:t>
            </w:r>
            <w:r w:rsidRPr="000A6CD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68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rPr>
          <w:trHeight w:val="164"/>
        </w:trPr>
        <w:tc>
          <w:tcPr>
            <w:tcW w:w="201" w:type="pct"/>
            <w:vMerge/>
            <w:tcBorders>
              <w:left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448" w:type="pct"/>
            <w:vMerge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608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ОБ</w:t>
            </w:r>
          </w:p>
        </w:tc>
        <w:tc>
          <w:tcPr>
            <w:tcW w:w="311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26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66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3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rPr>
                <w:b/>
              </w:rPr>
              <w:t>1919,</w:t>
            </w:r>
            <w:r w:rsidRPr="000A6CD0">
              <w:rPr>
                <w:b/>
              </w:rPr>
              <w:t>0</w:t>
            </w:r>
            <w:r>
              <w:rPr>
                <w:b/>
              </w:rPr>
              <w:t>*</w:t>
            </w:r>
          </w:p>
        </w:tc>
        <w:tc>
          <w:tcPr>
            <w:tcW w:w="347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92" w:type="pct"/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68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926236" w:rsidRPr="0068488E" w:rsidTr="00BF5C6B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БП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296,5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926236" w:rsidRPr="000A6CD0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0A6CD0">
              <w:rPr>
                <w:b/>
              </w:rPr>
              <w:t>0</w:t>
            </w:r>
          </w:p>
        </w:tc>
        <w:tc>
          <w:tcPr>
            <w:tcW w:w="681" w:type="pct"/>
          </w:tcPr>
          <w:p w:rsidR="00926236" w:rsidRPr="0068488E" w:rsidRDefault="00926236" w:rsidP="00BF5C6B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</w:tbl>
    <w:p w:rsidR="00926236" w:rsidRDefault="00926236" w:rsidP="00437390">
      <w:pPr>
        <w:rPr>
          <w:sz w:val="28"/>
          <w:szCs w:val="28"/>
        </w:rPr>
      </w:pPr>
    </w:p>
    <w:p w:rsidR="00926236" w:rsidRPr="00926236" w:rsidRDefault="00926236" w:rsidP="00926236">
      <w:pPr>
        <w:rPr>
          <w:sz w:val="28"/>
          <w:szCs w:val="28"/>
        </w:rPr>
      </w:pPr>
      <w:r w:rsidRPr="00926236">
        <w:rPr>
          <w:bCs/>
          <w:sz w:val="28"/>
          <w:szCs w:val="28"/>
        </w:rPr>
        <w:t>*ассигнования  за счет средств областного бюджета будут предусмотрены после распределения субсидии  на мероприятия по описанию границ территориальных зон, установленных правилами землепользования и застройки поселений  по муниципальным образованиям Ярославской области</w:t>
      </w:r>
    </w:p>
    <w:p w:rsidR="00926236" w:rsidRDefault="00926236" w:rsidP="00437390">
      <w:pPr>
        <w:rPr>
          <w:sz w:val="28"/>
          <w:szCs w:val="28"/>
        </w:rPr>
      </w:pPr>
    </w:p>
    <w:p w:rsidR="00926236" w:rsidRDefault="00926236" w:rsidP="00437390">
      <w:pPr>
        <w:rPr>
          <w:sz w:val="28"/>
          <w:szCs w:val="28"/>
        </w:rPr>
      </w:pPr>
    </w:p>
    <w:p w:rsidR="004B5B8E" w:rsidRPr="004B5B8E" w:rsidRDefault="004B5B8E" w:rsidP="00437390">
      <w:pPr>
        <w:rPr>
          <w:sz w:val="28"/>
          <w:szCs w:val="28"/>
        </w:rPr>
      </w:pPr>
    </w:p>
    <w:p w:rsidR="00437390" w:rsidRDefault="00437390" w:rsidP="000A06B4">
      <w:pPr>
        <w:rPr>
          <w:sz w:val="28"/>
          <w:szCs w:val="28"/>
        </w:rPr>
      </w:pPr>
    </w:p>
    <w:p w:rsidR="00437390" w:rsidRPr="000A06B4" w:rsidRDefault="00437390" w:rsidP="000A06B4">
      <w:pPr>
        <w:rPr>
          <w:sz w:val="28"/>
          <w:szCs w:val="28"/>
        </w:rPr>
        <w:sectPr w:rsidR="00437390" w:rsidRPr="000A06B4" w:rsidSect="000A06B4">
          <w:pgSz w:w="16838" w:h="11906" w:orient="landscape"/>
          <w:pgMar w:top="850" w:right="1134" w:bottom="1701" w:left="993" w:header="708" w:footer="708" w:gutter="0"/>
          <w:cols w:space="708"/>
          <w:docGrid w:linePitch="360"/>
        </w:sectPr>
      </w:pPr>
    </w:p>
    <w:p w:rsidR="00535677" w:rsidRDefault="00535677" w:rsidP="00535677">
      <w:pPr>
        <w:jc w:val="right"/>
        <w:rPr>
          <w:sz w:val="28"/>
          <w:szCs w:val="28"/>
        </w:rPr>
      </w:pPr>
    </w:p>
    <w:p w:rsidR="0086425D" w:rsidRDefault="00625CFD" w:rsidP="00864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425D" w:rsidRPr="004F4969">
        <w:rPr>
          <w:sz w:val="26"/>
          <w:szCs w:val="26"/>
        </w:rPr>
        <w:t xml:space="preserve">. </w:t>
      </w:r>
      <w:r w:rsidR="0086425D">
        <w:rPr>
          <w:sz w:val="26"/>
          <w:szCs w:val="26"/>
        </w:rPr>
        <w:t>П</w:t>
      </w:r>
      <w:r w:rsidR="0086425D" w:rsidRPr="004F4969">
        <w:rPr>
          <w:sz w:val="26"/>
          <w:szCs w:val="26"/>
        </w:rPr>
        <w:t>риложение 1 к муниципальной программе "</w:t>
      </w:r>
      <w:r w:rsidR="0086425D">
        <w:rPr>
          <w:sz w:val="26"/>
          <w:szCs w:val="26"/>
        </w:rPr>
        <w:t>Р</w:t>
      </w:r>
      <w:r w:rsidR="0086425D" w:rsidRPr="004F4969">
        <w:rPr>
          <w:sz w:val="26"/>
          <w:szCs w:val="26"/>
        </w:rPr>
        <w:t xml:space="preserve">есурсное обеспечение муниципальной программы" изложить в следующей редакции: </w:t>
      </w:r>
    </w:p>
    <w:tbl>
      <w:tblPr>
        <w:tblW w:w="1094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8"/>
        <w:gridCol w:w="942"/>
        <w:gridCol w:w="850"/>
        <w:gridCol w:w="851"/>
        <w:gridCol w:w="810"/>
        <w:gridCol w:w="834"/>
        <w:gridCol w:w="967"/>
        <w:gridCol w:w="982"/>
        <w:gridCol w:w="861"/>
        <w:gridCol w:w="879"/>
      </w:tblGrid>
      <w:tr w:rsidR="0021568A" w:rsidRPr="0021568A" w:rsidTr="00821551">
        <w:trPr>
          <w:trHeight w:val="649"/>
          <w:tblCellSpacing w:w="5" w:type="nil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ind w:firstLine="540"/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Оценка расходов (тыс. руб.)</w:t>
            </w:r>
          </w:p>
          <w:p w:rsidR="0021568A" w:rsidRPr="0021568A" w:rsidRDefault="0021568A" w:rsidP="0021568A">
            <w:pPr>
              <w:ind w:firstLine="540"/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21568A" w:rsidRPr="0021568A" w:rsidTr="00821551">
        <w:trPr>
          <w:trHeight w:val="145"/>
          <w:tblCellSpacing w:w="5" w:type="nil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2016</w:t>
            </w:r>
          </w:p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2017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2018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2020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2021 год</w:t>
            </w:r>
          </w:p>
        </w:tc>
      </w:tr>
      <w:tr w:rsidR="0021568A" w:rsidRPr="0021568A" w:rsidTr="00821551">
        <w:trPr>
          <w:trHeight w:val="31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ind w:firstLine="540"/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10</w:t>
            </w:r>
          </w:p>
        </w:tc>
      </w:tr>
      <w:tr w:rsidR="0021568A" w:rsidRPr="0021568A" w:rsidTr="00821551">
        <w:trPr>
          <w:trHeight w:val="1350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b/>
                <w:bCs/>
                <w:sz w:val="26"/>
                <w:szCs w:val="26"/>
              </w:rPr>
            </w:pPr>
            <w:r w:rsidRPr="0021568A">
              <w:rPr>
                <w:b/>
                <w:bCs/>
                <w:sz w:val="26"/>
                <w:szCs w:val="26"/>
              </w:rPr>
              <w:t>МЦП «Развитие агропромышленного комплекса и сельских территорий Рыбинского муниципального района»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7349,3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1506,7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3373,1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1286,0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</w:tr>
      <w:tr w:rsidR="0021568A" w:rsidRPr="0021568A" w:rsidTr="00821551">
        <w:trPr>
          <w:trHeight w:val="349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29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175,43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27,03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406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5311,8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1416,3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1453,0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1259,0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140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b/>
                <w:bCs/>
                <w:sz w:val="26"/>
                <w:szCs w:val="26"/>
              </w:rPr>
            </w:pPr>
            <w:r w:rsidRPr="0021568A">
              <w:rPr>
                <w:b/>
                <w:bCs/>
                <w:sz w:val="26"/>
                <w:szCs w:val="26"/>
              </w:rPr>
              <w:t>ВЦП «Совершенствование системы управления земельными ресурсами Рыбинского муниципального района»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10356,9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5569,5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4787,4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</w:tr>
      <w:tr w:rsidR="0021568A" w:rsidRPr="0021568A" w:rsidTr="00821551">
        <w:trPr>
          <w:trHeight w:val="41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8172,5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4412,1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3760,4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2184,4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b/>
                <w:sz w:val="26"/>
                <w:szCs w:val="26"/>
              </w:rPr>
              <w:t>ВЦП "Совершенствование системы управления земельными ресурсами в рамках территориального планирования"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0D3DAE" w:rsidP="000D3DAE">
            <w:pPr>
              <w:jc w:val="both"/>
              <w:rPr>
                <w:b/>
              </w:rPr>
            </w:pPr>
            <w:r>
              <w:rPr>
                <w:b/>
              </w:rPr>
              <w:t>42967,0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6151,9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7434,5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8208,3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0D3DAE" w:rsidP="0021568A">
            <w:pPr>
              <w:jc w:val="both"/>
              <w:rPr>
                <w:b/>
              </w:rPr>
            </w:pPr>
            <w:r>
              <w:rPr>
                <w:b/>
              </w:rPr>
              <w:t>10874,0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6716,3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</w:rPr>
            </w:pPr>
            <w:r w:rsidRPr="000D3DAE">
              <w:rPr>
                <w:b/>
              </w:rPr>
              <w:t>3582,0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0D3DAE" w:rsidP="000D3DAE">
            <w:pPr>
              <w:jc w:val="both"/>
            </w:pPr>
            <w:r>
              <w:t>1919,0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0D3DAE" w:rsidP="0021568A">
            <w:pPr>
              <w:jc w:val="both"/>
            </w:pPr>
            <w:r>
              <w:t>1919,0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0D3DAE" w:rsidP="0021568A">
            <w:pPr>
              <w:jc w:val="both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40751,5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5855,4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7434,5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8208,3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8955,0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6716,3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3582,0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lang w:val="en-US"/>
              </w:rPr>
            </w:pPr>
            <w:r w:rsidRPr="000D3DAE">
              <w:rPr>
                <w:lang w:val="en-US"/>
              </w:rPr>
              <w:t>296</w:t>
            </w:r>
            <w:r w:rsidRPr="000D3DAE">
              <w:t>,</w:t>
            </w:r>
            <w:r w:rsidRPr="000D3DAE">
              <w:rPr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b/>
                <w:bCs/>
                <w:sz w:val="26"/>
                <w:szCs w:val="26"/>
              </w:rPr>
            </w:pPr>
            <w:r w:rsidRPr="0021568A">
              <w:rPr>
                <w:b/>
                <w:bCs/>
                <w:sz w:val="26"/>
                <w:szCs w:val="26"/>
              </w:rPr>
              <w:t>Основное мероприятие: «Развитие отраслей животноводства и растениеводства»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3885,9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1235,2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1233,2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926,0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491,5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3869,7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1228,0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1228,7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921,5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491,5</w:t>
            </w:r>
          </w:p>
        </w:tc>
      </w:tr>
      <w:tr w:rsidR="0021568A" w:rsidRPr="0021568A" w:rsidTr="00821551">
        <w:trPr>
          <w:trHeight w:val="398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0D3DAE">
            <w:pPr>
              <w:jc w:val="both"/>
            </w:pPr>
            <w:r w:rsidRPr="000D3DAE"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8A" w:rsidRPr="000D3DAE" w:rsidRDefault="0021568A" w:rsidP="0021568A">
            <w:pPr>
              <w:jc w:val="both"/>
            </w:pPr>
            <w:r w:rsidRPr="000D3DAE">
              <w:t>0</w:t>
            </w:r>
          </w:p>
        </w:tc>
      </w:tr>
      <w:tr w:rsidR="0021568A" w:rsidRPr="0021568A" w:rsidTr="00821551">
        <w:trPr>
          <w:trHeight w:val="52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b/>
                <w:bCs/>
                <w:sz w:val="26"/>
                <w:szCs w:val="26"/>
              </w:rPr>
            </w:pPr>
            <w:r w:rsidRPr="0021568A">
              <w:rPr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0D3DAE" w:rsidP="000D3D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6753,0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6294,1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9525,0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8720,5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9443,5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0D3DAE" w:rsidP="002156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12107,2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7642,3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  <w:rPr>
                <w:b/>
                <w:bCs/>
              </w:rPr>
            </w:pPr>
            <w:r w:rsidRPr="000D3DAE">
              <w:rPr>
                <w:b/>
                <w:bCs/>
              </w:rPr>
              <w:t>4073,5</w:t>
            </w:r>
          </w:p>
        </w:tc>
      </w:tr>
      <w:tr w:rsidR="0021568A" w:rsidRPr="0021568A" w:rsidTr="00821551">
        <w:trPr>
          <w:trHeight w:val="393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0D3DAE">
            <w:pPr>
              <w:jc w:val="both"/>
            </w:pPr>
            <w:r w:rsidRPr="000D3DAE"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</w:tr>
      <w:tr w:rsidR="0021568A" w:rsidRPr="0021568A" w:rsidTr="00821551">
        <w:trPr>
          <w:trHeight w:val="447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0D3DAE">
            <w:pPr>
              <w:jc w:val="both"/>
            </w:pPr>
            <w:r w:rsidRPr="000D3DAE">
              <w:t>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27,0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0D3DAE" w:rsidP="0021568A">
            <w:pPr>
              <w:jc w:val="both"/>
            </w:pPr>
            <w:r>
              <w:t>1923,5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</w:t>
            </w:r>
          </w:p>
        </w:tc>
      </w:tr>
      <w:tr w:rsidR="0021568A" w:rsidRPr="0021568A" w:rsidTr="00821551">
        <w:trPr>
          <w:trHeight w:val="315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0D3DAE">
            <w:pPr>
              <w:jc w:val="both"/>
            </w:pPr>
            <w:r w:rsidRPr="000D3DAE">
              <w:t>58105,5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5595,6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5176,7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7308,4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8693,5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9436,3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10183,7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7637,8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4073,5</w:t>
            </w:r>
          </w:p>
        </w:tc>
      </w:tr>
      <w:tr w:rsidR="0021568A" w:rsidRPr="0021568A" w:rsidTr="00821551">
        <w:trPr>
          <w:trHeight w:val="311"/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A" w:rsidRPr="0021568A" w:rsidRDefault="0021568A" w:rsidP="0021568A">
            <w:pPr>
              <w:jc w:val="both"/>
              <w:rPr>
                <w:sz w:val="26"/>
                <w:szCs w:val="26"/>
              </w:rPr>
            </w:pPr>
            <w:r w:rsidRPr="0021568A">
              <w:rPr>
                <w:sz w:val="26"/>
                <w:szCs w:val="26"/>
              </w:rPr>
              <w:t>Бюджеты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0D3DAE">
            <w:pPr>
              <w:jc w:val="both"/>
            </w:pPr>
            <w:r w:rsidRPr="000D3DAE">
              <w:t>2480,9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rPr>
                <w:lang w:val="en-US"/>
              </w:rPr>
              <w:t>296,5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 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 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8A" w:rsidRPr="000D3DAE" w:rsidRDefault="0021568A" w:rsidP="0021568A">
            <w:pPr>
              <w:jc w:val="both"/>
            </w:pPr>
            <w:r w:rsidRPr="000D3DAE">
              <w:t>- </w:t>
            </w:r>
          </w:p>
        </w:tc>
      </w:tr>
    </w:tbl>
    <w:p w:rsidR="00F13810" w:rsidRDefault="00F13810" w:rsidP="0086425D">
      <w:pPr>
        <w:ind w:firstLine="540"/>
        <w:jc w:val="both"/>
        <w:rPr>
          <w:sz w:val="26"/>
          <w:szCs w:val="26"/>
        </w:rPr>
      </w:pPr>
    </w:p>
    <w:p w:rsidR="0086425D" w:rsidRDefault="0086425D" w:rsidP="0086425D">
      <w:pPr>
        <w:ind w:firstLine="540"/>
        <w:jc w:val="both"/>
        <w:rPr>
          <w:sz w:val="26"/>
          <w:szCs w:val="26"/>
        </w:rPr>
      </w:pPr>
    </w:p>
    <w:p w:rsidR="007253B5" w:rsidRPr="007253B5" w:rsidRDefault="00BF5C6B" w:rsidP="004E2322">
      <w:pPr>
        <w:rPr>
          <w:sz w:val="26"/>
          <w:szCs w:val="26"/>
        </w:rPr>
      </w:pPr>
      <w:r>
        <w:rPr>
          <w:sz w:val="26"/>
          <w:szCs w:val="26"/>
        </w:rPr>
        <w:t>И.о. н</w:t>
      </w:r>
      <w:r w:rsidR="007253B5" w:rsidRPr="007253B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7253B5" w:rsidRPr="007253B5">
        <w:rPr>
          <w:sz w:val="26"/>
          <w:szCs w:val="26"/>
        </w:rPr>
        <w:t xml:space="preserve"> управления АПК, архитектуры </w:t>
      </w:r>
    </w:p>
    <w:p w:rsidR="00225D3A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>и земельных отношений</w:t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BF5C6B">
        <w:rPr>
          <w:sz w:val="26"/>
          <w:szCs w:val="26"/>
        </w:rPr>
        <w:t>В.Д. Сахарова</w:t>
      </w:r>
    </w:p>
    <w:sectPr w:rsidR="00225D3A" w:rsidRPr="007253B5" w:rsidSect="00AF55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C76BF7"/>
    <w:multiLevelType w:val="hybridMultilevel"/>
    <w:tmpl w:val="3BF81F9E"/>
    <w:lvl w:ilvl="0" w:tplc="3A3212B0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06E35FFD"/>
    <w:multiLevelType w:val="hybridMultilevel"/>
    <w:tmpl w:val="568EFED6"/>
    <w:lvl w:ilvl="0" w:tplc="8F52BA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DC1"/>
    <w:multiLevelType w:val="hybridMultilevel"/>
    <w:tmpl w:val="01A2E034"/>
    <w:lvl w:ilvl="0" w:tplc="8B0A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4EC2"/>
    <w:multiLevelType w:val="hybridMultilevel"/>
    <w:tmpl w:val="39A0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F25"/>
    <w:multiLevelType w:val="hybridMultilevel"/>
    <w:tmpl w:val="69B26DE2"/>
    <w:lvl w:ilvl="0" w:tplc="B4084A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616C6B"/>
    <w:multiLevelType w:val="hybridMultilevel"/>
    <w:tmpl w:val="D46E3564"/>
    <w:lvl w:ilvl="0" w:tplc="C43255E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53907060"/>
    <w:multiLevelType w:val="hybridMultilevel"/>
    <w:tmpl w:val="423C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4212B"/>
    <w:multiLevelType w:val="hybridMultilevel"/>
    <w:tmpl w:val="786C6A78"/>
    <w:lvl w:ilvl="0" w:tplc="84A08B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6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1C6F"/>
    <w:rsid w:val="00014D24"/>
    <w:rsid w:val="00016958"/>
    <w:rsid w:val="0002111D"/>
    <w:rsid w:val="000331B9"/>
    <w:rsid w:val="00042E97"/>
    <w:rsid w:val="00044464"/>
    <w:rsid w:val="00054F46"/>
    <w:rsid w:val="00056CF5"/>
    <w:rsid w:val="0006563D"/>
    <w:rsid w:val="00071DA1"/>
    <w:rsid w:val="00076E42"/>
    <w:rsid w:val="00077F86"/>
    <w:rsid w:val="00081E45"/>
    <w:rsid w:val="00084255"/>
    <w:rsid w:val="00092693"/>
    <w:rsid w:val="00092FE9"/>
    <w:rsid w:val="000A06B4"/>
    <w:rsid w:val="000B37FD"/>
    <w:rsid w:val="000C1546"/>
    <w:rsid w:val="000D3DAE"/>
    <w:rsid w:val="000D52D8"/>
    <w:rsid w:val="000E572B"/>
    <w:rsid w:val="000E7BDF"/>
    <w:rsid w:val="0010333E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5C8B"/>
    <w:rsid w:val="001A281C"/>
    <w:rsid w:val="001A34CA"/>
    <w:rsid w:val="001A4258"/>
    <w:rsid w:val="001A603A"/>
    <w:rsid w:val="001A7FF5"/>
    <w:rsid w:val="001C3D5A"/>
    <w:rsid w:val="001D6197"/>
    <w:rsid w:val="001E1F30"/>
    <w:rsid w:val="001E4E91"/>
    <w:rsid w:val="001F1CB9"/>
    <w:rsid w:val="001F4258"/>
    <w:rsid w:val="001F5ECB"/>
    <w:rsid w:val="002103BF"/>
    <w:rsid w:val="002152CA"/>
    <w:rsid w:val="0021568A"/>
    <w:rsid w:val="00225D3A"/>
    <w:rsid w:val="00230CF7"/>
    <w:rsid w:val="002466A2"/>
    <w:rsid w:val="00250331"/>
    <w:rsid w:val="00257C8F"/>
    <w:rsid w:val="002637E5"/>
    <w:rsid w:val="00280E7B"/>
    <w:rsid w:val="00291CE1"/>
    <w:rsid w:val="002A080B"/>
    <w:rsid w:val="002B30C3"/>
    <w:rsid w:val="002C6993"/>
    <w:rsid w:val="002D7019"/>
    <w:rsid w:val="002E404C"/>
    <w:rsid w:val="002F12D1"/>
    <w:rsid w:val="002F497B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95B81"/>
    <w:rsid w:val="003C09EA"/>
    <w:rsid w:val="003C240E"/>
    <w:rsid w:val="003C38C4"/>
    <w:rsid w:val="003E037A"/>
    <w:rsid w:val="003E6AB4"/>
    <w:rsid w:val="003F0198"/>
    <w:rsid w:val="003F265A"/>
    <w:rsid w:val="004004CA"/>
    <w:rsid w:val="00401694"/>
    <w:rsid w:val="0040613B"/>
    <w:rsid w:val="004155BA"/>
    <w:rsid w:val="00415758"/>
    <w:rsid w:val="00431C0A"/>
    <w:rsid w:val="00437390"/>
    <w:rsid w:val="00450157"/>
    <w:rsid w:val="004524DC"/>
    <w:rsid w:val="00455556"/>
    <w:rsid w:val="004669D7"/>
    <w:rsid w:val="0046725C"/>
    <w:rsid w:val="00472A5B"/>
    <w:rsid w:val="004741FF"/>
    <w:rsid w:val="00475A99"/>
    <w:rsid w:val="00485D3E"/>
    <w:rsid w:val="00487323"/>
    <w:rsid w:val="004A1E5A"/>
    <w:rsid w:val="004B255F"/>
    <w:rsid w:val="004B5B8E"/>
    <w:rsid w:val="004B64D0"/>
    <w:rsid w:val="004D0698"/>
    <w:rsid w:val="004E2322"/>
    <w:rsid w:val="004F4969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7D0F"/>
    <w:rsid w:val="005605C4"/>
    <w:rsid w:val="0056391E"/>
    <w:rsid w:val="00565275"/>
    <w:rsid w:val="0056730D"/>
    <w:rsid w:val="005720AB"/>
    <w:rsid w:val="00573E98"/>
    <w:rsid w:val="00580FE6"/>
    <w:rsid w:val="00581276"/>
    <w:rsid w:val="005A3767"/>
    <w:rsid w:val="005A715F"/>
    <w:rsid w:val="005B172D"/>
    <w:rsid w:val="005C039E"/>
    <w:rsid w:val="005C71E8"/>
    <w:rsid w:val="005C77C9"/>
    <w:rsid w:val="005E0DAA"/>
    <w:rsid w:val="005F0E75"/>
    <w:rsid w:val="005F42E2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428EA"/>
    <w:rsid w:val="00660416"/>
    <w:rsid w:val="00684D4B"/>
    <w:rsid w:val="00693E94"/>
    <w:rsid w:val="006A077C"/>
    <w:rsid w:val="006A3FC0"/>
    <w:rsid w:val="006A443A"/>
    <w:rsid w:val="006B58A0"/>
    <w:rsid w:val="006C1EA0"/>
    <w:rsid w:val="006D4876"/>
    <w:rsid w:val="006D4E7E"/>
    <w:rsid w:val="006F2FBB"/>
    <w:rsid w:val="0072182C"/>
    <w:rsid w:val="007253B5"/>
    <w:rsid w:val="00734220"/>
    <w:rsid w:val="00737895"/>
    <w:rsid w:val="00742DBE"/>
    <w:rsid w:val="00746594"/>
    <w:rsid w:val="00753A9A"/>
    <w:rsid w:val="00770523"/>
    <w:rsid w:val="0077092E"/>
    <w:rsid w:val="00775766"/>
    <w:rsid w:val="00796202"/>
    <w:rsid w:val="00796804"/>
    <w:rsid w:val="007B20BF"/>
    <w:rsid w:val="007C00C0"/>
    <w:rsid w:val="007D3C36"/>
    <w:rsid w:val="007E2608"/>
    <w:rsid w:val="007E7C0D"/>
    <w:rsid w:val="007F19BD"/>
    <w:rsid w:val="007F6298"/>
    <w:rsid w:val="007F62FD"/>
    <w:rsid w:val="007F6F8E"/>
    <w:rsid w:val="008007DB"/>
    <w:rsid w:val="00801C9C"/>
    <w:rsid w:val="00821551"/>
    <w:rsid w:val="008218C3"/>
    <w:rsid w:val="00834443"/>
    <w:rsid w:val="008462C3"/>
    <w:rsid w:val="00846642"/>
    <w:rsid w:val="00847800"/>
    <w:rsid w:val="00851A7E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773B"/>
    <w:rsid w:val="008C2AFC"/>
    <w:rsid w:val="008C600D"/>
    <w:rsid w:val="008E0022"/>
    <w:rsid w:val="008E0A6A"/>
    <w:rsid w:val="008E0C02"/>
    <w:rsid w:val="008E7AB8"/>
    <w:rsid w:val="008F1DF1"/>
    <w:rsid w:val="008F32D8"/>
    <w:rsid w:val="008F6131"/>
    <w:rsid w:val="008F6FA8"/>
    <w:rsid w:val="008F7BB9"/>
    <w:rsid w:val="008F7E04"/>
    <w:rsid w:val="009017F1"/>
    <w:rsid w:val="0090462E"/>
    <w:rsid w:val="00904C2F"/>
    <w:rsid w:val="00921C45"/>
    <w:rsid w:val="00925563"/>
    <w:rsid w:val="00926236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714FB"/>
    <w:rsid w:val="009735D9"/>
    <w:rsid w:val="00976CAF"/>
    <w:rsid w:val="00980071"/>
    <w:rsid w:val="00982418"/>
    <w:rsid w:val="00992915"/>
    <w:rsid w:val="00993E81"/>
    <w:rsid w:val="009A1E58"/>
    <w:rsid w:val="009B6380"/>
    <w:rsid w:val="009C43E4"/>
    <w:rsid w:val="009C547F"/>
    <w:rsid w:val="009C590C"/>
    <w:rsid w:val="009E468E"/>
    <w:rsid w:val="009F0171"/>
    <w:rsid w:val="009F1FB2"/>
    <w:rsid w:val="00A02166"/>
    <w:rsid w:val="00A132E3"/>
    <w:rsid w:val="00A24BC8"/>
    <w:rsid w:val="00A25432"/>
    <w:rsid w:val="00A46819"/>
    <w:rsid w:val="00A80C70"/>
    <w:rsid w:val="00A8219A"/>
    <w:rsid w:val="00A861A2"/>
    <w:rsid w:val="00A86272"/>
    <w:rsid w:val="00A91214"/>
    <w:rsid w:val="00AC0AAF"/>
    <w:rsid w:val="00AC2AE9"/>
    <w:rsid w:val="00AE5556"/>
    <w:rsid w:val="00AF0616"/>
    <w:rsid w:val="00AF55D7"/>
    <w:rsid w:val="00B01786"/>
    <w:rsid w:val="00B33210"/>
    <w:rsid w:val="00B34BB4"/>
    <w:rsid w:val="00B72C33"/>
    <w:rsid w:val="00B86E5A"/>
    <w:rsid w:val="00B90A85"/>
    <w:rsid w:val="00BA010F"/>
    <w:rsid w:val="00BB081D"/>
    <w:rsid w:val="00BC5804"/>
    <w:rsid w:val="00BC5BCF"/>
    <w:rsid w:val="00BD4AA7"/>
    <w:rsid w:val="00BD4E36"/>
    <w:rsid w:val="00BE0259"/>
    <w:rsid w:val="00BE5B2B"/>
    <w:rsid w:val="00BF051B"/>
    <w:rsid w:val="00BF1F16"/>
    <w:rsid w:val="00BF5C6B"/>
    <w:rsid w:val="00BF660A"/>
    <w:rsid w:val="00BF7047"/>
    <w:rsid w:val="00C06177"/>
    <w:rsid w:val="00C1450F"/>
    <w:rsid w:val="00C16383"/>
    <w:rsid w:val="00C20024"/>
    <w:rsid w:val="00C22398"/>
    <w:rsid w:val="00C22912"/>
    <w:rsid w:val="00C24E55"/>
    <w:rsid w:val="00C32087"/>
    <w:rsid w:val="00C32A05"/>
    <w:rsid w:val="00C35AD6"/>
    <w:rsid w:val="00C36BAA"/>
    <w:rsid w:val="00C45C42"/>
    <w:rsid w:val="00C569E1"/>
    <w:rsid w:val="00C62D21"/>
    <w:rsid w:val="00C62FE5"/>
    <w:rsid w:val="00C657F0"/>
    <w:rsid w:val="00C67E32"/>
    <w:rsid w:val="00C737F4"/>
    <w:rsid w:val="00C8305C"/>
    <w:rsid w:val="00C830A6"/>
    <w:rsid w:val="00C95A4D"/>
    <w:rsid w:val="00CA1826"/>
    <w:rsid w:val="00CA3244"/>
    <w:rsid w:val="00CB1FE4"/>
    <w:rsid w:val="00CB27D1"/>
    <w:rsid w:val="00CB3853"/>
    <w:rsid w:val="00CC4BF2"/>
    <w:rsid w:val="00CD1A3F"/>
    <w:rsid w:val="00CE7D1B"/>
    <w:rsid w:val="00CF24A5"/>
    <w:rsid w:val="00CF400E"/>
    <w:rsid w:val="00D12862"/>
    <w:rsid w:val="00D20A6A"/>
    <w:rsid w:val="00D22228"/>
    <w:rsid w:val="00D26E7B"/>
    <w:rsid w:val="00D35511"/>
    <w:rsid w:val="00D420C4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F3BB3"/>
    <w:rsid w:val="00DF69A0"/>
    <w:rsid w:val="00E053B2"/>
    <w:rsid w:val="00E10A85"/>
    <w:rsid w:val="00E12251"/>
    <w:rsid w:val="00E13E93"/>
    <w:rsid w:val="00E21D4E"/>
    <w:rsid w:val="00E21E39"/>
    <w:rsid w:val="00E41C18"/>
    <w:rsid w:val="00E51E67"/>
    <w:rsid w:val="00E538BA"/>
    <w:rsid w:val="00E54B2B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97C53"/>
    <w:rsid w:val="00EB5193"/>
    <w:rsid w:val="00EC3B14"/>
    <w:rsid w:val="00EC3D05"/>
    <w:rsid w:val="00ED5858"/>
    <w:rsid w:val="00EE1D33"/>
    <w:rsid w:val="00EE1FA1"/>
    <w:rsid w:val="00F13810"/>
    <w:rsid w:val="00F21884"/>
    <w:rsid w:val="00F21CA0"/>
    <w:rsid w:val="00F34556"/>
    <w:rsid w:val="00F47681"/>
    <w:rsid w:val="00F50DFD"/>
    <w:rsid w:val="00F51724"/>
    <w:rsid w:val="00F5582B"/>
    <w:rsid w:val="00F56036"/>
    <w:rsid w:val="00F57968"/>
    <w:rsid w:val="00F61610"/>
    <w:rsid w:val="00F741E2"/>
    <w:rsid w:val="00F744B5"/>
    <w:rsid w:val="00F7453B"/>
    <w:rsid w:val="00F81D26"/>
    <w:rsid w:val="00F84D71"/>
    <w:rsid w:val="00F95877"/>
    <w:rsid w:val="00FA0D78"/>
    <w:rsid w:val="00FB3CAD"/>
    <w:rsid w:val="00FD5720"/>
    <w:rsid w:val="00FE1ED2"/>
    <w:rsid w:val="00FF3237"/>
    <w:rsid w:val="00FF4BDB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locked/>
    <w:rsid w:val="00FF4BDB"/>
    <w:rPr>
      <w:sz w:val="24"/>
      <w:szCs w:val="24"/>
    </w:rPr>
  </w:style>
  <w:style w:type="paragraph" w:customStyle="1" w:styleId="ConsNormal">
    <w:name w:val="ConsNormal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FF4BDB"/>
    <w:rPr>
      <w:sz w:val="24"/>
      <w:szCs w:val="24"/>
    </w:rPr>
  </w:style>
  <w:style w:type="paragraph" w:customStyle="1" w:styleId="ConsPlusNormal">
    <w:name w:val="ConsPlusNormal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21568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21568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e">
    <w:name w:val="Заголовок"/>
    <w:basedOn w:val="a"/>
    <w:next w:val="a7"/>
    <w:rsid w:val="0021568A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2156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tandard">
    <w:name w:val="Standard"/>
    <w:rsid w:val="0021568A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21568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"/>
    <w:basedOn w:val="a"/>
    <w:rsid w:val="00926236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6A4B-CB08-4B12-9AC5-339C6637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Кнутова Анна Александровна</cp:lastModifiedBy>
  <cp:revision>2</cp:revision>
  <cp:lastPrinted>2019-07-31T13:11:00Z</cp:lastPrinted>
  <dcterms:created xsi:type="dcterms:W3CDTF">2019-09-19T13:15:00Z</dcterms:created>
  <dcterms:modified xsi:type="dcterms:W3CDTF">2019-09-19T13:15:00Z</dcterms:modified>
</cp:coreProperties>
</file>